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かぶしきがいしゃやまでん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株式会社ヤマデン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やまぐち　とみまさ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山口　臣賢</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192-0375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八王子市 鑓水２－１７４－３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2012801002642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　DX戦略2025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株式会社ヤマデンHPで公表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https://yamaden-ltd.co.jp/wp/wp-content/uploads/2025/11/yamaden_dx_strategy_2025.pdf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1.DXに関するトップメッセージ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DX（デジタルトランスフォーメーション）に取り組む背景は、国内プラスチック加⼯業界における競争激化と環境への配慮が重要となってきているからです。市場では顧客の要求が多様化し、⾼品質な製品を迅速に提供する必要があります。また、環境規制が厳しくなり、持続可能な企業活動が求められています。DXを推進することで、顧客との連携強化、販売⼒強化、⽣産プロセスの効率化や品質管理の向上が可能となり、競争⼒を維持‧向上させることができます。デジタル技術を活⽤して現場の⽣産データを収集‧分析することによって、⽣産性改善、稼働状況の可視化やトラブルシューティングを迅速に⾏うことが可能となります。その結果、顧客満⾜度の向上と環境への負荷軽減を実現し、持続可能なビジネスモデルを実現できる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私たちの経営ビジョンは、「国内プラスチック加工メーカーとして持続可能な未来を見据えながら生産性を高め、お客様のニーズにお応えし、お客様から選んでいただける企業となる」ことです。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デジタル技術やデータを駆使することによって、市場の変化に柔軟に適応し、お客様との強力なパートナーシップを構築することにより、持続可能性と競争力を両立させた高品質な製品を提供します。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クラウドベースのデータ管理とモバイルを活用することによって、プラスチック加工におけるビジネスモデルの変革を目指しています。これにより、営業チームはいつでもどこでもデータにアクセスし、効率的な仕事が可能となります。また、CRMを導入し顧客とのコミュニケーションを充実することによって、顧客要求に合わせたカスタマイズを実現し、同時にコスト削減と柔軟性も向上させ、他社にない競争力が強化されると考えています。このビジネスモデルを実現するための最重要項目はデータセキュリティとプライバシー保護の確保であり、全社を挙げて対応することでお客様の信頼を勝ち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　DX戦略2025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株式会社ヤマデンHPで公表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https://yamaden-ltd.co.jp/wp/wp-content/uploads/2025/11/yamaden_dx_strategy_2025.pdf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3.DX戦略（DXステップ）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3.DX戦略（社内DX戦略）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◆DXステップ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経営ビジョン達成のために、デジタル技術の活用に努め、下記のようなステップでデジタル化やデータ活用、社内変革を推進しデジタル技術の導入に売上の1％を投資していきます。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・工作機械の稼働率の可視化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・ルーティン業務の自動化促進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・Zoho導入し情報を一元化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情報共有による変革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・CRM、MAを駆使し営業力の底上げを行う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・生産ライン情報を一元化し、受注～納品LT短縮を可能にする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2029年の私たち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お客様から選んでいただける　企業となる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・お客様に寄り添った経営を社員全員で行いファーストコールカンパニーになる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経営ビジョン達成のために、お客様との強力なパートナーシップを目指し、市場の変化に適応し、持続可能性と競争力を両立させるため、以下のDX戦略に取り組みます。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戦略①生産性の向上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・生産性を向上し利益を追求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→工作機械の稼働率を上げる為に自動機の稼働状況を可視化し分業を進める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→ルーティン業務をRPAツールや社内システムに取り込み生産性を上げる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→ZohoのCRM、MAなどの標準仕様の他に、独自に見積作成、日報入力を作成し、情報を一元化して生産性を改善する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戦略②情報共有による変革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・営業チームは情報を一元化し文殊の知恵を使いターゲットに鋭くアプローチする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・受注の全てをEDIに製造工程を可視化し、リードタイム短縮しお客様満足度を高める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戦略③新規顧客獲得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・お客様に寄り添ったアプローチを磨き、成功事例を共有することで様々な業種業態のお客様に最適なご提案が出来るサプライヤーになる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戦略④DX人材育成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・DXツールを全社に展開し、社員が自らデジタル技術を活用して業務改善を進める実践型の人材育成を推進する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　DX戦略2025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4.体制・人財育成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4.体制・人財育成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DX推進委員会を設置し、実務執行総括責任者（社長）を中心としたDX及びデジタル人材の育成を推進します。DX推進委員会は定期的に開催し、目標と実績の状況を確認しながら運営します。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基本的なデジタル人材育成の方針は、社内勉強会を行い、社員が自らデジタル技術を活用して業務改善を進める実践型の人材育成を行います。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　2028年までに　社内勉強会月2回</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　DX戦略2025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当社は、ＤＸ推進のために以下のとおりデジタル技術の導入や環境整備に取り組みます。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（1）予算：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今後ともデジタル技術の活用がヤマデンの発展の鍵であることを認識し、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毎年売り上げの１％をデジタル技術に投資します。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（2）レガシーシステムの刷新方針：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これまでも定期的に既存システムのリニューアルを行ってきましたが、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今後も継続して刷新していきます。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・YEMCOSYSTEM（基幹システム）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・スマートHR</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・クラウドサイン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・勘定奉行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・給与奉行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・Zoho One</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　DX戦略2025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株式会社ヤマデンHPで公表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https://yamaden-ltd.co.jp/wp/wp-content/uploads/2025/11/yamaden_dx_strategy_2025.pdf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達成状況を測る指標として下記を定めます。実行計画を立案したうえで、取り組みを行い、各部署ごとに目標値の達成状況を月1度評価を行いながら目標達成できるようPDCLAサイクルを回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・工作機械の稼働率向上　2028年までに　1台あたりの工作機械の稼働時間を現状の3時間増加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・ルーティン業務の生産性向上　2028年までに　ルーティン業務のシステム化・アプリ化4件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・受注から製造開始までのリードタイムの短縮　2028年までに　平均リードタイムを50％短縮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・新規顧客の獲得　2028年までに　新規顧客獲得数年間70社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　2028年までに　社内勉強会月2回</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【株式会社ヤマデンがDXを進める理由】</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株式会社ヤマデンHPで公表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https://yamaden-ltd.co.jp/company/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【株式会社ヤマデンがDXを進める理由】に進捗等に関する方針を実務執行総括責任者である社長自らが行っている。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【株式会社ヤマデンがDXを進める理由】</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株式会社ヤマデン 代表取締役の山口です。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昨今では、国内プラスチック加工業界における競争激化と環境への配慮が重要となり、市場ではお客様の要求が多様化し、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高品質な製品を迅速に提供することが求められています。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そこで私たちは、CRM（顧客管理システム）やAI（人工知能）といったデジタル技術を一層活用して、お客様満足度の向上と環境への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負荷軽減を実現し、持続可能なビジネスモデルを実現していきたいと考え、ここにDX戦略をとりまとめました。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株式会社ヤマデンは、積極的にDXに取り組み、激しい市場の変化に柔軟に適応し、お客様と協力会社様との強力なパートナーシップを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構築することにより持続可能性と競争力を両立させた高品質な製品を提供してまいります。 引き続き、よろしくお願いいたします。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2025年11月12日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　ヤマデン</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山口 臣賢</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FE7UtTn3DFcvAU6S08qGndXiITE84oySlurUWoCbyJ4GYS6lJ/244ENkuoDGgZwmvrVBZta8+Tkj7HYn4XWNw==" w:salt="aFgArGw5cUOk9ikPooFa5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